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B2" w:rsidRDefault="00010AB2"/>
    <w:p w:rsidR="00010AB2" w:rsidRPr="00C8459C" w:rsidRDefault="00010AB2" w:rsidP="00010AB2">
      <w:pPr>
        <w:jc w:val="center"/>
        <w:rPr>
          <w:rFonts w:ascii="Calisto MT" w:hAnsi="Calisto MT"/>
          <w:sz w:val="56"/>
          <w:u w:val="single"/>
        </w:rPr>
      </w:pPr>
      <w:r w:rsidRPr="00C8459C">
        <w:rPr>
          <w:rFonts w:ascii="Calisto MT" w:hAnsi="Calisto MT"/>
          <w:sz w:val="56"/>
          <w:u w:val="single"/>
        </w:rPr>
        <w:t>Neighborhood News</w:t>
      </w:r>
    </w:p>
    <w:p w:rsidR="00C8459C" w:rsidRPr="00C8459C" w:rsidRDefault="00C8459C" w:rsidP="00010AB2">
      <w:pPr>
        <w:jc w:val="center"/>
        <w:rPr>
          <w:rFonts w:ascii="Ink Free" w:hAnsi="Ink Free"/>
          <w:sz w:val="32"/>
        </w:rPr>
      </w:pPr>
      <w:r w:rsidRPr="00C8459C">
        <w:rPr>
          <w:rFonts w:ascii="Ink Free" w:hAnsi="Ink Free"/>
          <w:sz w:val="32"/>
        </w:rPr>
        <w:t xml:space="preserve">Our goal as your HOA Board is to </w:t>
      </w:r>
      <w:r w:rsidR="009A41DE" w:rsidRPr="00C8459C">
        <w:rPr>
          <w:rFonts w:ascii="Ink Free" w:hAnsi="Ink Free"/>
          <w:sz w:val="32"/>
        </w:rPr>
        <w:t>provide transparency with all residents</w:t>
      </w:r>
      <w:r w:rsidR="009A41DE">
        <w:rPr>
          <w:rFonts w:ascii="Ink Free" w:hAnsi="Ink Free"/>
          <w:sz w:val="32"/>
        </w:rPr>
        <w:t xml:space="preserve">, </w:t>
      </w:r>
      <w:r w:rsidRPr="00C8459C">
        <w:rPr>
          <w:rFonts w:ascii="Ink Free" w:hAnsi="Ink Free"/>
          <w:sz w:val="32"/>
        </w:rPr>
        <w:t>be the voice of the community</w:t>
      </w:r>
      <w:r w:rsidR="009A41DE">
        <w:rPr>
          <w:rFonts w:ascii="Ink Free" w:hAnsi="Ink Free"/>
          <w:sz w:val="32"/>
        </w:rPr>
        <w:t xml:space="preserve"> and </w:t>
      </w:r>
      <w:r w:rsidRPr="00C8459C">
        <w:rPr>
          <w:rFonts w:ascii="Ink Free" w:hAnsi="Ink Free"/>
          <w:sz w:val="32"/>
        </w:rPr>
        <w:t xml:space="preserve">uphold the aesthetics </w:t>
      </w:r>
      <w:r w:rsidR="009A41DE">
        <w:rPr>
          <w:rFonts w:ascii="Ink Free" w:hAnsi="Ink Free"/>
          <w:sz w:val="32"/>
        </w:rPr>
        <w:t>of Heron Isles</w:t>
      </w:r>
      <w:r w:rsidRPr="00C8459C">
        <w:rPr>
          <w:rFonts w:ascii="Ink Free" w:hAnsi="Ink Free"/>
          <w:sz w:val="32"/>
        </w:rPr>
        <w:t xml:space="preserve">. We hope with the addition of a monthly newsletter it will increase communication and </w:t>
      </w:r>
      <w:r>
        <w:rPr>
          <w:rFonts w:ascii="Ink Free" w:hAnsi="Ink Free"/>
          <w:sz w:val="32"/>
        </w:rPr>
        <w:t xml:space="preserve">we </w:t>
      </w:r>
      <w:r w:rsidRPr="00C8459C">
        <w:rPr>
          <w:rFonts w:ascii="Ink Free" w:hAnsi="Ink Free"/>
          <w:sz w:val="32"/>
        </w:rPr>
        <w:t xml:space="preserve">look forward to hearing from you on topics you wish to see discussed.  Please reach out </w:t>
      </w:r>
      <w:r>
        <w:rPr>
          <w:rFonts w:ascii="Ink Free" w:hAnsi="Ink Free"/>
          <w:sz w:val="32"/>
        </w:rPr>
        <w:t>t</w:t>
      </w:r>
      <w:r w:rsidRPr="00C8459C">
        <w:rPr>
          <w:rFonts w:ascii="Ink Free" w:hAnsi="Ink Free"/>
          <w:sz w:val="32"/>
        </w:rPr>
        <w:t xml:space="preserve">o any board member to offer your suggestion(s)!  </w:t>
      </w:r>
    </w:p>
    <w:p w:rsidR="001072F6" w:rsidRPr="00C8459C" w:rsidRDefault="001D24AC" w:rsidP="001D24AC">
      <w:pPr>
        <w:pStyle w:val="NoSpacing"/>
        <w:jc w:val="center"/>
        <w:rPr>
          <w:rFonts w:ascii="Ink Free" w:hAnsi="Ink Free"/>
          <w:b/>
          <w:sz w:val="36"/>
          <w:u w:val="single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3338CCD1">
            <wp:simplePos x="0" y="0"/>
            <wp:positionH relativeFrom="page">
              <wp:posOffset>5095875</wp:posOffset>
            </wp:positionH>
            <wp:positionV relativeFrom="paragraph">
              <wp:posOffset>43815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8" name="Picture 8" descr="C:\Users\heather.bachmann\AppData\Local\Microsoft\Windows\INetCache\Content.MSO\737991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ather.bachmann\AppData\Local\Microsoft\Windows\INetCache\Content.MSO\737991C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F6" w:rsidRPr="00C8459C">
        <w:rPr>
          <w:rFonts w:ascii="Ink Free" w:hAnsi="Ink Free"/>
          <w:b/>
          <w:sz w:val="36"/>
          <w:u w:val="single"/>
        </w:rPr>
        <w:t>Meeting Notices:</w:t>
      </w:r>
    </w:p>
    <w:p w:rsidR="00010AB2" w:rsidRPr="001072F6" w:rsidRDefault="001072F6" w:rsidP="001D24AC">
      <w:pPr>
        <w:pStyle w:val="NoSpacing"/>
        <w:jc w:val="center"/>
        <w:rPr>
          <w:sz w:val="32"/>
        </w:rPr>
      </w:pPr>
      <w:r w:rsidRPr="001072F6">
        <w:rPr>
          <w:sz w:val="32"/>
        </w:rPr>
        <w:t>Board Member Meeting</w:t>
      </w:r>
    </w:p>
    <w:p w:rsidR="001072F6" w:rsidRPr="001072F6" w:rsidRDefault="001072F6" w:rsidP="001D24AC">
      <w:pPr>
        <w:pStyle w:val="NoSpacing"/>
        <w:jc w:val="center"/>
        <w:rPr>
          <w:sz w:val="32"/>
        </w:rPr>
      </w:pPr>
      <w:r w:rsidRPr="001072F6">
        <w:rPr>
          <w:sz w:val="32"/>
        </w:rPr>
        <w:t>Thursday, March 5</w:t>
      </w:r>
      <w:r w:rsidRPr="001072F6">
        <w:rPr>
          <w:sz w:val="32"/>
          <w:vertAlign w:val="superscript"/>
        </w:rPr>
        <w:t>th</w:t>
      </w:r>
    </w:p>
    <w:p w:rsidR="001072F6" w:rsidRDefault="001072F6" w:rsidP="001D24AC">
      <w:pPr>
        <w:pStyle w:val="NoSpacing"/>
        <w:jc w:val="center"/>
        <w:rPr>
          <w:sz w:val="32"/>
        </w:rPr>
      </w:pPr>
      <w:r w:rsidRPr="001072F6">
        <w:rPr>
          <w:sz w:val="32"/>
        </w:rPr>
        <w:t>6:30pm – Junior’s Seafood</w:t>
      </w:r>
      <w:bookmarkStart w:id="0" w:name="_GoBack"/>
      <w:bookmarkEnd w:id="0"/>
    </w:p>
    <w:p w:rsidR="001072F6" w:rsidRPr="001072F6" w:rsidRDefault="001072F6" w:rsidP="001D24AC">
      <w:pPr>
        <w:pStyle w:val="NoSpacing"/>
        <w:jc w:val="center"/>
        <w:rPr>
          <w:sz w:val="32"/>
          <w:u w:val="single"/>
        </w:rPr>
      </w:pPr>
    </w:p>
    <w:p w:rsidR="001072F6" w:rsidRPr="001072F6" w:rsidRDefault="001072F6" w:rsidP="001072F6">
      <w:pPr>
        <w:pStyle w:val="NoSpacing"/>
        <w:jc w:val="center"/>
        <w:rPr>
          <w:rFonts w:ascii="Ink Free" w:hAnsi="Ink Free"/>
          <w:b/>
          <w:sz w:val="40"/>
          <w:u w:val="single"/>
        </w:rPr>
      </w:pPr>
      <w:r w:rsidRPr="001072F6">
        <w:rPr>
          <w:rFonts w:ascii="Ink Free" w:hAnsi="Ink Free"/>
          <w:b/>
          <w:sz w:val="40"/>
          <w:u w:val="single"/>
        </w:rPr>
        <w:t>Community Events:</w:t>
      </w:r>
    </w:p>
    <w:p w:rsidR="001072F6" w:rsidRPr="009932AB" w:rsidRDefault="009932AB" w:rsidP="009932AB">
      <w:pPr>
        <w:pStyle w:val="NoSpacing"/>
        <w:numPr>
          <w:ilvl w:val="0"/>
          <w:numId w:val="5"/>
        </w:numPr>
        <w:rPr>
          <w:b/>
          <w:sz w:val="32"/>
        </w:rPr>
      </w:pPr>
      <w:r w:rsidRPr="009932AB">
        <w:rPr>
          <w:rFonts w:ascii="Roboto" w:hAnsi="Roboto"/>
          <w:b/>
          <w:noProof/>
          <w:color w:val="2962FF"/>
          <w:lang w:val="en"/>
        </w:rPr>
        <w:drawing>
          <wp:anchor distT="0" distB="0" distL="114300" distR="114300" simplePos="0" relativeHeight="251659264" behindDoc="1" locked="0" layoutInCell="1" allowOverlap="1" wp14:anchorId="7322064D">
            <wp:simplePos x="0" y="0"/>
            <wp:positionH relativeFrom="margin">
              <wp:posOffset>189865</wp:posOffset>
            </wp:positionH>
            <wp:positionV relativeFrom="paragraph">
              <wp:posOffset>63500</wp:posOffset>
            </wp:positionV>
            <wp:extent cx="951865" cy="1000125"/>
            <wp:effectExtent l="0" t="0" r="635" b="9525"/>
            <wp:wrapTight wrapText="bothSides">
              <wp:wrapPolygon edited="0">
                <wp:start x="0" y="0"/>
                <wp:lineTo x="0" y="21394"/>
                <wp:lineTo x="21182" y="21394"/>
                <wp:lineTo x="21182" y="0"/>
                <wp:lineTo x="0" y="0"/>
              </wp:wrapPolygon>
            </wp:wrapTight>
            <wp:docPr id="4" name="Picture 4" descr="Image result for community clean up clip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mmunity clean up clip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F6" w:rsidRPr="009932AB">
        <w:rPr>
          <w:b/>
          <w:sz w:val="32"/>
        </w:rPr>
        <w:t>Community Clean-up – March 14</w:t>
      </w:r>
      <w:r w:rsidR="001072F6" w:rsidRPr="009932AB">
        <w:rPr>
          <w:b/>
          <w:sz w:val="32"/>
          <w:vertAlign w:val="superscript"/>
        </w:rPr>
        <w:t>th</w:t>
      </w:r>
      <w:r w:rsidR="001072F6" w:rsidRPr="009932AB">
        <w:rPr>
          <w:b/>
          <w:sz w:val="32"/>
        </w:rPr>
        <w:t xml:space="preserve"> at 9am</w:t>
      </w:r>
    </w:p>
    <w:p w:rsidR="001072F6" w:rsidRDefault="00997D9D" w:rsidP="00997D9D">
      <w:pPr>
        <w:pStyle w:val="NoSpacing"/>
        <w:rPr>
          <w:sz w:val="32"/>
        </w:rPr>
      </w:pPr>
      <w:r>
        <w:rPr>
          <w:sz w:val="32"/>
        </w:rPr>
        <w:t xml:space="preserve">                </w:t>
      </w:r>
      <w:r w:rsidR="001072F6">
        <w:rPr>
          <w:sz w:val="32"/>
        </w:rPr>
        <w:t>*Please meet at the park</w:t>
      </w:r>
    </w:p>
    <w:p w:rsidR="001072F6" w:rsidRDefault="009932AB" w:rsidP="009932AB">
      <w:pPr>
        <w:pStyle w:val="NoSpacing"/>
        <w:rPr>
          <w:sz w:val="32"/>
        </w:rPr>
      </w:pPr>
      <w:r>
        <w:rPr>
          <w:sz w:val="32"/>
        </w:rPr>
        <w:t xml:space="preserve">                </w:t>
      </w:r>
      <w:r w:rsidR="001072F6">
        <w:rPr>
          <w:sz w:val="32"/>
        </w:rPr>
        <w:t>*HOA will provide: gloves, trash bags and water</w:t>
      </w:r>
    </w:p>
    <w:p w:rsidR="001072F6" w:rsidRPr="009932AB" w:rsidRDefault="001072F6" w:rsidP="009932AB">
      <w:pPr>
        <w:pStyle w:val="NoSpacing"/>
        <w:numPr>
          <w:ilvl w:val="0"/>
          <w:numId w:val="5"/>
        </w:numPr>
        <w:rPr>
          <w:b/>
          <w:sz w:val="32"/>
        </w:rPr>
      </w:pPr>
      <w:r w:rsidRPr="009932AB">
        <w:rPr>
          <w:b/>
          <w:sz w:val="32"/>
        </w:rPr>
        <w:t>Spring Fling – April 18</w:t>
      </w:r>
      <w:r w:rsidRPr="009932AB">
        <w:rPr>
          <w:b/>
          <w:sz w:val="32"/>
          <w:vertAlign w:val="superscript"/>
        </w:rPr>
        <w:t>th</w:t>
      </w:r>
    </w:p>
    <w:p w:rsidR="001072F6" w:rsidRDefault="001072F6" w:rsidP="001072F6">
      <w:pPr>
        <w:pStyle w:val="NoSpacing"/>
        <w:rPr>
          <w:sz w:val="32"/>
        </w:rPr>
      </w:pPr>
    </w:p>
    <w:p w:rsidR="001072F6" w:rsidRPr="00C8459C" w:rsidRDefault="009932AB" w:rsidP="001072F6">
      <w:pPr>
        <w:pStyle w:val="NoSpacing"/>
        <w:rPr>
          <w:rFonts w:ascii="Ink Free" w:hAnsi="Ink Free"/>
          <w:b/>
          <w:sz w:val="36"/>
          <w:u w:val="single"/>
        </w:rPr>
      </w:pPr>
      <w:r w:rsidRPr="00C8459C">
        <w:rPr>
          <w:rFonts w:ascii="Ink Free" w:hAnsi="Ink Free"/>
          <w:noProof/>
          <w:sz w:val="32"/>
        </w:rPr>
        <w:drawing>
          <wp:anchor distT="0" distB="0" distL="114300" distR="114300" simplePos="0" relativeHeight="251658240" behindDoc="1" locked="0" layoutInCell="1" allowOverlap="1" wp14:anchorId="56AE8420">
            <wp:simplePos x="0" y="0"/>
            <wp:positionH relativeFrom="margin">
              <wp:posOffset>5146676</wp:posOffset>
            </wp:positionH>
            <wp:positionV relativeFrom="paragraph">
              <wp:posOffset>93981</wp:posOffset>
            </wp:positionV>
            <wp:extent cx="1395095" cy="1031240"/>
            <wp:effectExtent l="95250" t="133350" r="90805" b="130810"/>
            <wp:wrapTight wrapText="bothSides">
              <wp:wrapPolygon edited="0">
                <wp:start x="-767" y="-147"/>
                <wp:lineTo x="-478" y="19659"/>
                <wp:lineTo x="16910" y="21831"/>
                <wp:lineTo x="20208" y="21824"/>
                <wp:lineTo x="20498" y="21752"/>
                <wp:lineTo x="21948" y="21391"/>
                <wp:lineTo x="22132" y="20534"/>
                <wp:lineTo x="21878" y="7616"/>
                <wp:lineTo x="21606" y="1192"/>
                <wp:lineTo x="21074" y="-2732"/>
                <wp:lineTo x="13211" y="-3214"/>
                <wp:lineTo x="1844" y="-796"/>
                <wp:lineTo x="-767" y="-147"/>
              </wp:wrapPolygon>
            </wp:wrapTight>
            <wp:docPr id="2" name="Picture 2" descr="C:\Users\heather.bachmann\AppData\Local\Microsoft\Windows\INetCache\Content.MSO\F26348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.bachmann\AppData\Local\Microsoft\Windows\INetCache\Content.MSO\F26348C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4227">
                      <a:off x="0" y="0"/>
                      <a:ext cx="13950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7DE" w:rsidRPr="00C8459C">
        <w:rPr>
          <w:rFonts w:ascii="Ink Free" w:hAnsi="Ink Free"/>
          <w:b/>
          <w:sz w:val="36"/>
          <w:u w:val="single"/>
        </w:rPr>
        <w:t>Community Safety:</w:t>
      </w:r>
      <w:r w:rsidR="003B57DE" w:rsidRPr="00C8459C">
        <w:rPr>
          <w:rFonts w:ascii="Ink Free" w:hAnsi="Ink Free"/>
          <w:b/>
          <w:sz w:val="36"/>
        </w:rPr>
        <w:t xml:space="preserve">                                                   </w:t>
      </w:r>
    </w:p>
    <w:p w:rsidR="003B57DE" w:rsidRDefault="003B57DE" w:rsidP="001072F6">
      <w:pPr>
        <w:pStyle w:val="NoSpacing"/>
        <w:rPr>
          <w:sz w:val="32"/>
        </w:rPr>
      </w:pPr>
      <w:r>
        <w:rPr>
          <w:sz w:val="32"/>
        </w:rPr>
        <w:t>Bicycle safety is always important but as we approach the warmer months kids and adults alike will be out enjoying the weather.  As always,</w:t>
      </w:r>
      <w:r>
        <w:rPr>
          <w:sz w:val="32"/>
        </w:rPr>
        <w:t xml:space="preserve"> be aware of your surroundings</w:t>
      </w:r>
      <w:r>
        <w:rPr>
          <w:sz w:val="32"/>
        </w:rPr>
        <w:t xml:space="preserve"> and speak to your family about bike safety! </w:t>
      </w:r>
    </w:p>
    <w:p w:rsidR="003B57DE" w:rsidRPr="003B57DE" w:rsidRDefault="003B57DE" w:rsidP="003B57DE">
      <w:pPr>
        <w:pStyle w:val="NoSpacing"/>
        <w:jc w:val="center"/>
        <w:rPr>
          <w:i/>
          <w:sz w:val="32"/>
        </w:rPr>
      </w:pPr>
      <w:r w:rsidRPr="003B57DE">
        <w:rPr>
          <w:i/>
          <w:sz w:val="32"/>
        </w:rPr>
        <w:t xml:space="preserve">Help keep our community safe - remember if you </w:t>
      </w:r>
    </w:p>
    <w:p w:rsidR="003B57DE" w:rsidRPr="003B57DE" w:rsidRDefault="003B57DE" w:rsidP="003B57DE">
      <w:pPr>
        <w:pStyle w:val="NoSpacing"/>
        <w:jc w:val="center"/>
        <w:rPr>
          <w:i/>
          <w:sz w:val="32"/>
        </w:rPr>
      </w:pPr>
      <w:r w:rsidRPr="003B57DE">
        <w:rPr>
          <w:i/>
          <w:sz w:val="32"/>
        </w:rPr>
        <w:t>see something, say something!</w:t>
      </w:r>
    </w:p>
    <w:p w:rsidR="001072F6" w:rsidRDefault="001072F6" w:rsidP="001072F6">
      <w:pPr>
        <w:pStyle w:val="NoSpacing"/>
        <w:rPr>
          <w:sz w:val="32"/>
        </w:rPr>
      </w:pPr>
    </w:p>
    <w:p w:rsidR="001072F6" w:rsidRDefault="00C8459C" w:rsidP="001072F6">
      <w:pPr>
        <w:pStyle w:val="NoSpacing"/>
        <w:rPr>
          <w:rFonts w:ascii="Ink Free" w:hAnsi="Ink Free"/>
          <w:sz w:val="32"/>
        </w:rPr>
      </w:pPr>
      <w:r w:rsidRPr="00C8459C">
        <w:rPr>
          <w:rFonts w:ascii="Ink Free" w:hAnsi="Ink Free"/>
          <w:b/>
          <w:sz w:val="36"/>
          <w:u w:val="single"/>
        </w:rPr>
        <w:t>Under Construction</w:t>
      </w:r>
      <w:r w:rsidRPr="00C8459C">
        <w:rPr>
          <w:rFonts w:ascii="Ink Free" w:hAnsi="Ink Free"/>
          <w:sz w:val="36"/>
        </w:rPr>
        <w:t xml:space="preserve">: </w:t>
      </w:r>
      <w:r w:rsidRPr="009932AB">
        <w:rPr>
          <w:rFonts w:cstheme="minorHAnsi"/>
          <w:sz w:val="28"/>
        </w:rPr>
        <w:t>Notice of current community “hot topics” that are being discussed by the HOA Board Members/CDD.</w:t>
      </w:r>
    </w:p>
    <w:p w:rsidR="00877BFD" w:rsidRPr="00877BFD" w:rsidRDefault="009932AB" w:rsidP="00877BFD">
      <w:pPr>
        <w:pStyle w:val="NoSpacing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0288" behindDoc="1" locked="0" layoutInCell="1" allowOverlap="1" wp14:anchorId="6270B336">
            <wp:simplePos x="0" y="0"/>
            <wp:positionH relativeFrom="margin">
              <wp:align>right</wp:align>
            </wp:positionH>
            <wp:positionV relativeFrom="paragraph">
              <wp:posOffset>31114</wp:posOffset>
            </wp:positionV>
            <wp:extent cx="1537970" cy="750570"/>
            <wp:effectExtent l="76200" t="171450" r="81280" b="163830"/>
            <wp:wrapTight wrapText="bothSides">
              <wp:wrapPolygon edited="0">
                <wp:start x="-616" y="-154"/>
                <wp:lineTo x="-1604" y="853"/>
                <wp:lineTo x="-544" y="18339"/>
                <wp:lineTo x="11351" y="21947"/>
                <wp:lineTo x="20115" y="21918"/>
                <wp:lineTo x="20376" y="21800"/>
                <wp:lineTo x="21944" y="21091"/>
                <wp:lineTo x="22205" y="20973"/>
                <wp:lineTo x="21925" y="8188"/>
                <wp:lineTo x="21323" y="39"/>
                <wp:lineTo x="21065" y="-4897"/>
                <wp:lineTo x="11460" y="-5049"/>
                <wp:lineTo x="1474" y="-1099"/>
                <wp:lineTo x="-616" y="-154"/>
              </wp:wrapPolygon>
            </wp:wrapTight>
            <wp:docPr id="6" name="Picture 6" descr="Image result for under construction sig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under construction sig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3" b="18507"/>
                    <a:stretch/>
                  </pic:blipFill>
                  <pic:spPr bwMode="auto">
                    <a:xfrm rot="746011">
                      <a:off x="0" y="0"/>
                      <a:ext cx="15379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BFD" w:rsidRPr="00877BFD">
        <w:rPr>
          <w:rFonts w:cstheme="minorHAnsi"/>
          <w:sz w:val="32"/>
          <w:szCs w:val="32"/>
        </w:rPr>
        <w:t>Swing replacement at the playground</w:t>
      </w:r>
    </w:p>
    <w:p w:rsidR="000228C1" w:rsidRDefault="00877BFD" w:rsidP="000228C1">
      <w:pPr>
        <w:pStyle w:val="NoSpacing"/>
        <w:numPr>
          <w:ilvl w:val="0"/>
          <w:numId w:val="2"/>
        </w:numPr>
        <w:rPr>
          <w:rFonts w:ascii="Ink Free" w:hAnsi="Ink Free"/>
          <w:sz w:val="32"/>
        </w:rPr>
      </w:pPr>
      <w:r w:rsidRPr="00877BFD">
        <w:rPr>
          <w:rFonts w:cstheme="minorHAnsi"/>
          <w:sz w:val="32"/>
        </w:rPr>
        <w:t>Replacing mulch at the playground with rubber mulch</w:t>
      </w:r>
    </w:p>
    <w:p w:rsidR="000228C1" w:rsidRPr="000228C1" w:rsidRDefault="000228C1" w:rsidP="000228C1">
      <w:pPr>
        <w:pStyle w:val="NoSpacing"/>
        <w:numPr>
          <w:ilvl w:val="0"/>
          <w:numId w:val="2"/>
        </w:numPr>
        <w:rPr>
          <w:rFonts w:ascii="Ink Free" w:hAnsi="Ink Free"/>
          <w:sz w:val="32"/>
        </w:rPr>
      </w:pPr>
      <w:r>
        <w:rPr>
          <w:rFonts w:cstheme="minorHAnsi"/>
          <w:sz w:val="32"/>
        </w:rPr>
        <w:t>Fence repair/extension (partnering with CDD)</w:t>
      </w:r>
      <w:r w:rsidR="009932AB" w:rsidRPr="009932AB">
        <w:rPr>
          <w:rFonts w:ascii="Roboto" w:hAnsi="Roboto"/>
          <w:noProof/>
          <w:color w:val="2962FF"/>
          <w:lang w:val="en"/>
        </w:rPr>
        <w:t xml:space="preserve"> </w:t>
      </w:r>
    </w:p>
    <w:sectPr w:rsidR="000228C1" w:rsidRPr="000228C1" w:rsidSect="00877BFD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D8" w:rsidRDefault="008E56D8" w:rsidP="00010AB2">
      <w:pPr>
        <w:spacing w:after="0" w:line="240" w:lineRule="auto"/>
      </w:pPr>
      <w:r>
        <w:separator/>
      </w:r>
    </w:p>
  </w:endnote>
  <w:endnote w:type="continuationSeparator" w:id="0">
    <w:p w:rsidR="008E56D8" w:rsidRDefault="008E56D8" w:rsidP="0001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D8" w:rsidRDefault="008E56D8" w:rsidP="00010AB2">
      <w:pPr>
        <w:spacing w:after="0" w:line="240" w:lineRule="auto"/>
      </w:pPr>
      <w:r>
        <w:separator/>
      </w:r>
    </w:p>
  </w:footnote>
  <w:footnote w:type="continuationSeparator" w:id="0">
    <w:p w:rsidR="008E56D8" w:rsidRDefault="008E56D8" w:rsidP="0001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B2" w:rsidRPr="00010AB2" w:rsidRDefault="00010AB2">
    <w:pPr>
      <w:pStyle w:val="Header"/>
      <w:rPr>
        <w:sz w:val="24"/>
        <w:szCs w:val="24"/>
      </w:rPr>
    </w:pPr>
    <w:sdt>
      <w:sdtPr>
        <w:rPr>
          <w:rFonts w:ascii="Copperplate Gothic Light" w:eastAsiaTheme="majorEastAsia" w:hAnsi="Copperplate Gothic Light" w:cstheme="majorBidi"/>
          <w:sz w:val="24"/>
          <w:szCs w:val="24"/>
        </w:rPr>
        <w:alias w:val="Title"/>
        <w:id w:val="78404852"/>
        <w:placeholder>
          <w:docPart w:val="A8E52156908840F7943E065FA715FD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010AB2">
          <w:rPr>
            <w:rFonts w:ascii="Copperplate Gothic Light" w:eastAsiaTheme="majorEastAsia" w:hAnsi="Copperplate Gothic Light" w:cstheme="majorBidi"/>
            <w:sz w:val="24"/>
            <w:szCs w:val="24"/>
          </w:rPr>
          <w:t>Heron Isles Owners Association</w:t>
        </w:r>
      </w:sdtContent>
    </w:sdt>
    <w:r w:rsidRPr="00010AB2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010AB2">
      <w:rPr>
        <w:rFonts w:asciiTheme="majorHAnsi" w:eastAsiaTheme="majorEastAsia" w:hAnsiTheme="majorHAnsi" w:cstheme="majorBidi"/>
        <w:sz w:val="24"/>
        <w:szCs w:val="24"/>
      </w:rPr>
      <w:t>Issue 2, Volume 1</w:t>
    </w:r>
  </w:p>
  <w:p w:rsidR="00010AB2" w:rsidRPr="00010AB2" w:rsidRDefault="00010AB2" w:rsidP="00010AB2">
    <w:pPr>
      <w:pStyle w:val="Header"/>
      <w:jc w:val="right"/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Date"/>
        <w:id w:val="78404859"/>
        <w:placeholder>
          <w:docPart w:val="219153573B904C09A41B8D5ABDE91B86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2-15T00:00:00Z">
          <w:dateFormat w:val="MMMM d, yyyy"/>
          <w:lid w:val="en-US"/>
          <w:storeMappedDataAs w:val="dateTime"/>
          <w:calendar w:val="gregorian"/>
        </w:date>
      </w:sdtPr>
      <w:sdtContent>
        <w:r w:rsidRPr="00010AB2">
          <w:rPr>
            <w:rFonts w:asciiTheme="majorHAnsi" w:eastAsiaTheme="majorEastAsia" w:hAnsiTheme="majorHAnsi" w:cstheme="majorBidi"/>
            <w:sz w:val="24"/>
            <w:szCs w:val="24"/>
          </w:rPr>
          <w:t>February 1</w:t>
        </w:r>
        <w:r w:rsidR="005B4807">
          <w:rPr>
            <w:rFonts w:asciiTheme="majorHAnsi" w:eastAsiaTheme="majorEastAsia" w:hAnsiTheme="majorHAnsi" w:cstheme="majorBidi"/>
            <w:sz w:val="24"/>
            <w:szCs w:val="24"/>
          </w:rPr>
          <w:t>5</w:t>
        </w:r>
        <w:r w:rsidRPr="00010AB2">
          <w:rPr>
            <w:rFonts w:asciiTheme="majorHAnsi" w:eastAsiaTheme="majorEastAsia" w:hAnsiTheme="majorHAnsi" w:cstheme="majorBidi"/>
            <w:sz w:val="24"/>
            <w:szCs w:val="24"/>
          </w:rPr>
          <w:t>, 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6DEF"/>
    <w:multiLevelType w:val="hybridMultilevel"/>
    <w:tmpl w:val="DF64B8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42BBD"/>
    <w:multiLevelType w:val="hybridMultilevel"/>
    <w:tmpl w:val="4C666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6DA1"/>
    <w:multiLevelType w:val="hybridMultilevel"/>
    <w:tmpl w:val="F7029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C5C8B"/>
    <w:multiLevelType w:val="hybridMultilevel"/>
    <w:tmpl w:val="EF02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941D1"/>
    <w:multiLevelType w:val="hybridMultilevel"/>
    <w:tmpl w:val="4860F0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B2"/>
    <w:rsid w:val="00010AB2"/>
    <w:rsid w:val="000228C1"/>
    <w:rsid w:val="001072F6"/>
    <w:rsid w:val="001D24AC"/>
    <w:rsid w:val="002E0561"/>
    <w:rsid w:val="003B57DE"/>
    <w:rsid w:val="005B4807"/>
    <w:rsid w:val="00877BFD"/>
    <w:rsid w:val="008E56D8"/>
    <w:rsid w:val="009932AB"/>
    <w:rsid w:val="00997D9D"/>
    <w:rsid w:val="009A41DE"/>
    <w:rsid w:val="00C01D46"/>
    <w:rsid w:val="00C8459C"/>
    <w:rsid w:val="00CE0263"/>
    <w:rsid w:val="00D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85677"/>
  <w15:chartTrackingRefBased/>
  <w15:docId w15:val="{3328B2A8-B073-4CF7-9D4F-2BF7107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B2"/>
  </w:style>
  <w:style w:type="paragraph" w:styleId="Footer">
    <w:name w:val="footer"/>
    <w:basedOn w:val="Normal"/>
    <w:link w:val="FooterChar"/>
    <w:uiPriority w:val="99"/>
    <w:unhideWhenUsed/>
    <w:rsid w:val="0001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B2"/>
  </w:style>
  <w:style w:type="paragraph" w:styleId="NoSpacing">
    <w:name w:val="No Spacing"/>
    <w:uiPriority w:val="1"/>
    <w:qFormat/>
    <w:rsid w:val="00107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imgres?imgurl=https://clipartart.com/images/free-clipart-under-construction-sign-1.jpg&amp;imgrefurl=https://clipartart.com/categories/free-clipart-under-construction-sign.html&amp;tbnid=erCcHhuMduOKwM&amp;vet=12ahUKEwjl9Mm5gtDnAhVOyKQKHSf-AxMQMygaegQIARA-..i&amp;docid=VEfuJpQqxTnqcM&amp;w=763&amp;h=629&amp;q=under%20construction%20sign&amp;hl=en&amp;safe=active&amp;ved=2ahUKEwjl9Mm5gtDnAhVOyKQKHSf-AxMQMygaegQIARA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://www.facebook.com/BallymoreEustaceGAA/posts/the-club-are-having-a-clean-up-day-this-saturday-6th-january-meeting-in-the-pitc/10155486271988533/&amp;psig=AOvVaw2ygUGR9lWYhDTg-EjGxcRD&amp;ust=1581733634582000&amp;source=images&amp;cd=vfe&amp;ved=0CAIQjRxqFwoTCPifqKn_z-cCFQAAAAAdAAAAABAJ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52156908840F7943E065FA71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0AE6-F779-4A15-820D-82FE29DAC488}"/>
      </w:docPartPr>
      <w:docPartBody>
        <w:p w:rsidR="00000000" w:rsidRDefault="00E034B1" w:rsidP="00E034B1">
          <w:pPr>
            <w:pStyle w:val="A8E52156908840F7943E065FA715FD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219153573B904C09A41B8D5ABDE9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004B-D5EC-4F10-A1AC-B3A9B95BEE00}"/>
      </w:docPartPr>
      <w:docPartBody>
        <w:p w:rsidR="00000000" w:rsidRDefault="00E034B1" w:rsidP="00E034B1">
          <w:pPr>
            <w:pStyle w:val="219153573B904C09A41B8D5ABDE91B8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B1"/>
    <w:rsid w:val="00D81905"/>
    <w:rsid w:val="00E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E52156908840F7943E065FA715FD95">
    <w:name w:val="A8E52156908840F7943E065FA715FD95"/>
    <w:rsid w:val="00E034B1"/>
  </w:style>
  <w:style w:type="paragraph" w:customStyle="1" w:styleId="6FF59C45C3B641F4AA67D55BBE9A8361">
    <w:name w:val="6FF59C45C3B641F4AA67D55BBE9A8361"/>
    <w:rsid w:val="00E034B1"/>
  </w:style>
  <w:style w:type="paragraph" w:customStyle="1" w:styleId="219153573B904C09A41B8D5ABDE91B86">
    <w:name w:val="219153573B904C09A41B8D5ABDE91B86"/>
    <w:rsid w:val="00E03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Heron Isles Owners Association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Heron Isles Owners Association</dc:title>
  <dc:subject/>
  <dc:creator>Heather Bachmann</dc:creator>
  <cp:keywords/>
  <dc:description/>
  <cp:lastModifiedBy>Heather Bachmann</cp:lastModifiedBy>
  <cp:revision>11</cp:revision>
  <dcterms:created xsi:type="dcterms:W3CDTF">2020-02-14T01:55:00Z</dcterms:created>
  <dcterms:modified xsi:type="dcterms:W3CDTF">2020-02-14T02:56:00Z</dcterms:modified>
</cp:coreProperties>
</file>